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C5" w:rsidRPr="00165CC5" w:rsidRDefault="00165CC5" w:rsidP="00165CC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165CC5" w:rsidRPr="00165CC5" w:rsidRDefault="00165CC5" w:rsidP="00165CC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t>2.2.9.1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</w:t>
      </w:r>
      <w:proofErr w:type="spellStart"/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Method: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t>RFQ-Request</w:t>
      </w:r>
      <w:proofErr w:type="spellEnd"/>
      <w:r w:rsidRPr="00165CC5">
        <w:rPr>
          <w:rFonts w:ascii="Times New Roman" w:eastAsia="Times New Roman" w:hAnsi="Times New Roman" w:cs="Times New Roman"/>
          <w:sz w:val="24"/>
          <w:szCs w:val="24"/>
        </w:rPr>
        <w:t xml:space="preserve"> for Quotations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Scope of </w:t>
      </w:r>
      <w:proofErr w:type="spellStart"/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Contract: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t>Procurement</w:t>
      </w:r>
      <w:proofErr w:type="spellEnd"/>
      <w:r w:rsidRPr="00165CC5">
        <w:rPr>
          <w:rFonts w:ascii="Times New Roman" w:eastAsia="Times New Roman" w:hAnsi="Times New Roman" w:cs="Times New Roman"/>
          <w:sz w:val="24"/>
          <w:szCs w:val="24"/>
        </w:rPr>
        <w:t xml:space="preserve"> of Laboratory equipment for National Seed testing laboratory and National Referent </w:t>
      </w:r>
      <w:proofErr w:type="spellStart"/>
      <w:r w:rsidRPr="00165CC5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165CC5">
        <w:rPr>
          <w:rFonts w:ascii="Times New Roman" w:eastAsia="Times New Roman" w:hAnsi="Times New Roman" w:cs="Times New Roman"/>
          <w:sz w:val="24"/>
          <w:szCs w:val="24"/>
        </w:rPr>
        <w:t xml:space="preserve"> Laboratory (Lot2)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bookmarkStart w:id="0" w:name="_GoBack"/>
      <w:bookmarkEnd w:id="0"/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2025/10/16</w:t>
      </w: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90 Day(s)</w:t>
      </w: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SUPERLAB (604261</w:t>
      </w:r>
      <w:proofErr w:type="gramStart"/>
      <w:r w:rsidRPr="00165CC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65CC5">
        <w:rPr>
          <w:rFonts w:ascii="Times New Roman" w:eastAsia="Times New Roman" w:hAnsi="Times New Roman" w:cs="Times New Roman"/>
          <w:sz w:val="24"/>
          <w:szCs w:val="24"/>
        </w:rPr>
        <w:t>Milutina</w:t>
      </w:r>
      <w:proofErr w:type="spellEnd"/>
      <w:r w:rsidRPr="0016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CC5">
        <w:rPr>
          <w:rFonts w:ascii="Times New Roman" w:eastAsia="Times New Roman" w:hAnsi="Times New Roman" w:cs="Times New Roman"/>
          <w:sz w:val="24"/>
          <w:szCs w:val="24"/>
        </w:rPr>
        <w:t>Milankovi?a</w:t>
      </w:r>
      <w:proofErr w:type="spellEnd"/>
      <w:r w:rsidRPr="00165CC5">
        <w:rPr>
          <w:rFonts w:ascii="Times New Roman" w:eastAsia="Times New Roman" w:hAnsi="Times New Roman" w:cs="Times New Roman"/>
          <w:sz w:val="24"/>
          <w:szCs w:val="24"/>
        </w:rPr>
        <w:t xml:space="preserve"> 25, 11070 Belgrade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Country: Serbia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EUR 103284.76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EUR 103347.76</w:t>
      </w: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CC5" w:rsidRPr="00165CC5" w:rsidRDefault="00165CC5" w:rsidP="0016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CC5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165CC5">
        <w:rPr>
          <w:rFonts w:ascii="Times New Roman" w:eastAsia="Times New Roman" w:hAnsi="Times New Roman" w:cs="Times New Roman"/>
          <w:sz w:val="24"/>
          <w:szCs w:val="24"/>
        </w:rPr>
        <w:br/>
        <w:t>EUR 103347.76</w:t>
      </w:r>
    </w:p>
    <w:p w:rsidR="00673CB7" w:rsidRDefault="00673CB7"/>
    <w:sectPr w:rsidR="0067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C5"/>
    <w:rsid w:val="00165CC5"/>
    <w:rsid w:val="006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D0024-E46C-4764-8973-DF9EC298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5C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5C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16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1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7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2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2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2025-11-25T07:01:00Z</dcterms:created>
  <dcterms:modified xsi:type="dcterms:W3CDTF">2025-11-25T07:01:00Z</dcterms:modified>
</cp:coreProperties>
</file>